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EE9B78C" w14:textId="6747CAD6" w:rsidR="00C94FE2" w:rsidRDefault="00C94FE2" w:rsidP="006742E1">
      <w:pPr>
        <w:spacing w:before="0"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189D6" wp14:editId="34D45E88">
                <wp:simplePos x="0" y="0"/>
                <wp:positionH relativeFrom="page">
                  <wp:posOffset>2404745</wp:posOffset>
                </wp:positionH>
                <wp:positionV relativeFrom="paragraph">
                  <wp:posOffset>82550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296E436B" id="Connecteur droit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9.35pt,6.5pt" to="5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YJtAEAALUDAAAOAAAAZHJzL2Uyb0RvYy54bWysU9uO0zAQfUfiHyy/0yTLFk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" strokecolor="black [3040]">
                <w10:wrap type="tight" anchorx="page"/>
              </v:line>
            </w:pict>
          </mc:Fallback>
        </mc:AlternateContent>
      </w:r>
    </w:p>
    <w:p w14:paraId="554F0696" w14:textId="53BC8C85" w:rsidR="00AE2A72" w:rsidRPr="00920C2E" w:rsidRDefault="00AE2A72" w:rsidP="006742E1">
      <w:pPr>
        <w:spacing w:before="0"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>
        <w:rPr>
          <w:rFonts w:ascii="Arial Narrow" w:hAnsi="Arial Narrow" w:cs="Arial"/>
          <w:b/>
          <w:spacing w:val="-3"/>
          <w:sz w:val="26"/>
          <w:szCs w:val="26"/>
        </w:rPr>
        <w:t>COMITES CONSULTATIFS INTERAFRICAINS</w:t>
      </w:r>
    </w:p>
    <w:p w14:paraId="2C8CF241" w14:textId="600EDEFB" w:rsidR="00C94FE2" w:rsidRPr="00920C2E" w:rsidRDefault="00C94FE2" w:rsidP="006742E1">
      <w:pPr>
        <w:spacing w:before="0"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920C2E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659B2271" w14:textId="77777777" w:rsidR="00E30963" w:rsidRDefault="00E30963" w:rsidP="006742E1">
      <w:pPr>
        <w:tabs>
          <w:tab w:val="left" w:pos="-720"/>
        </w:tabs>
        <w:suppressAutoHyphens/>
        <w:spacing w:before="0" w:line="240" w:lineRule="auto"/>
        <w:ind w:right="146" w:firstLine="0"/>
        <w:jc w:val="center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E30963">
        <w:rPr>
          <w:rFonts w:ascii="Arial Narrow" w:hAnsi="Arial Narrow" w:cs="Arial"/>
          <w:b/>
          <w:color w:val="000000"/>
          <w:spacing w:val="-2"/>
          <w:sz w:val="26"/>
          <w:szCs w:val="26"/>
        </w:rPr>
        <w:t>ENSEIGNANTS-CHERCHEURS ET CHERCHEURS</w:t>
      </w:r>
    </w:p>
    <w:p w14:paraId="5D29CE01" w14:textId="77777777" w:rsidR="00E30963" w:rsidRDefault="00E30963" w:rsidP="006742E1">
      <w:pPr>
        <w:tabs>
          <w:tab w:val="left" w:pos="-720"/>
        </w:tabs>
        <w:suppressAutoHyphens/>
        <w:spacing w:before="0" w:line="240" w:lineRule="auto"/>
        <w:jc w:val="center"/>
        <w:rPr>
          <w:rFonts w:ascii="Arial Narrow" w:hAnsi="Arial Narrow" w:cs="Arial"/>
          <w:color w:val="000000"/>
          <w:spacing w:val="-2"/>
          <w:sz w:val="26"/>
          <w:szCs w:val="26"/>
        </w:rPr>
      </w:pPr>
      <w:r w:rsidRPr="00E30963">
        <w:rPr>
          <w:rFonts w:ascii="Arial Narrow" w:hAnsi="Arial Narrow" w:cs="Arial"/>
          <w:color w:val="000000"/>
          <w:spacing w:val="-2"/>
          <w:sz w:val="26"/>
          <w:szCs w:val="26"/>
        </w:rPr>
        <w:t xml:space="preserve">PIÈCES À FOURNIR EN VUE D'UNE DEMANDE D'INSCRIPTION/HOMOLOGATION </w:t>
      </w:r>
    </w:p>
    <w:p w14:paraId="5153E42F" w14:textId="65A4D9C3" w:rsidR="00E55983" w:rsidRDefault="00671478" w:rsidP="006742E1">
      <w:pPr>
        <w:tabs>
          <w:tab w:val="left" w:pos="-720"/>
        </w:tabs>
        <w:suppressAutoHyphens/>
        <w:spacing w:before="0" w:line="240" w:lineRule="auto"/>
        <w:jc w:val="center"/>
        <w:rPr>
          <w:rFonts w:ascii="Arial Narrow" w:hAnsi="Arial Narrow" w:cs="Arial"/>
          <w:color w:val="000000"/>
          <w:spacing w:val="-2"/>
          <w:sz w:val="26"/>
          <w:szCs w:val="26"/>
        </w:rPr>
      </w:pPr>
      <w:r>
        <w:rPr>
          <w:rFonts w:ascii="Arial Narrow" w:hAnsi="Arial Narrow" w:cs="Arial"/>
          <w:color w:val="000000"/>
          <w:spacing w:val="-2"/>
          <w:sz w:val="26"/>
          <w:szCs w:val="26"/>
        </w:rPr>
        <w:t>SUR LES LISTES D'APTITUDE</w:t>
      </w:r>
    </w:p>
    <w:p w14:paraId="7C91E853" w14:textId="77777777" w:rsidR="00B3175B" w:rsidRDefault="00B3175B" w:rsidP="006742E1">
      <w:pPr>
        <w:tabs>
          <w:tab w:val="left" w:pos="-720"/>
        </w:tabs>
        <w:suppressAutoHyphens/>
        <w:spacing w:before="0" w:line="240" w:lineRule="auto"/>
        <w:jc w:val="center"/>
        <w:rPr>
          <w:rFonts w:ascii="Arial Narrow" w:hAnsi="Arial Narrow" w:cs="Arial"/>
          <w:color w:val="000000"/>
          <w:spacing w:val="-2"/>
          <w:sz w:val="26"/>
          <w:szCs w:val="26"/>
        </w:rPr>
      </w:pPr>
    </w:p>
    <w:p w14:paraId="6530C933" w14:textId="77777777" w:rsidR="004C3A4A" w:rsidRPr="00E30963" w:rsidRDefault="004C3A4A" w:rsidP="00E30963">
      <w:pPr>
        <w:tabs>
          <w:tab w:val="left" w:pos="-720"/>
        </w:tabs>
        <w:suppressAutoHyphens/>
        <w:spacing w:before="0" w:line="240" w:lineRule="auto"/>
        <w:jc w:val="center"/>
        <w:rPr>
          <w:rFonts w:ascii="Arial Narrow" w:hAnsi="Arial Narrow" w:cs="Arial"/>
          <w:color w:val="000000"/>
          <w:spacing w:val="-2"/>
          <w:sz w:val="26"/>
          <w:szCs w:val="26"/>
        </w:rPr>
      </w:pPr>
    </w:p>
    <w:tbl>
      <w:tblPr>
        <w:tblStyle w:val="TableauGrille1Clair1"/>
        <w:tblW w:w="10485" w:type="dxa"/>
        <w:jc w:val="center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ook w:val="04A0" w:firstRow="1" w:lastRow="0" w:firstColumn="1" w:lastColumn="0" w:noHBand="0" w:noVBand="1"/>
      </w:tblPr>
      <w:tblGrid>
        <w:gridCol w:w="4705"/>
        <w:gridCol w:w="1425"/>
        <w:gridCol w:w="988"/>
        <w:gridCol w:w="3367"/>
      </w:tblGrid>
      <w:tr w:rsidR="00E30963" w:rsidRPr="00E30963" w14:paraId="074AFC19" w14:textId="77777777" w:rsidTr="00C60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tcBorders>
              <w:bottom w:val="none" w:sz="0" w:space="0" w:color="auto"/>
            </w:tcBorders>
            <w:shd w:val="clear" w:color="auto" w:fill="D9D9D9"/>
            <w:vAlign w:val="center"/>
          </w:tcPr>
          <w:p w14:paraId="6B91BF23" w14:textId="77777777" w:rsidR="00E30963" w:rsidRPr="00E30963" w:rsidRDefault="00E30963" w:rsidP="00A113D4">
            <w:pPr>
              <w:autoSpaceDE/>
              <w:autoSpaceDN/>
              <w:spacing w:before="0" w:line="240" w:lineRule="auto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425" w:type="dxa"/>
            <w:tcBorders>
              <w:bottom w:val="none" w:sz="0" w:space="0" w:color="auto"/>
            </w:tcBorders>
            <w:shd w:val="clear" w:color="auto" w:fill="D9D9D9"/>
          </w:tcPr>
          <w:p w14:paraId="515E9208" w14:textId="77777777" w:rsidR="00E30963" w:rsidRPr="00E30963" w:rsidRDefault="00E30963" w:rsidP="00A113D4">
            <w:pPr>
              <w:autoSpaceDE/>
              <w:autoSpaceDN/>
              <w:spacing w:before="0"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Version papier</w:t>
            </w:r>
          </w:p>
        </w:tc>
        <w:tc>
          <w:tcPr>
            <w:tcW w:w="988" w:type="dxa"/>
            <w:tcBorders>
              <w:bottom w:val="none" w:sz="0" w:space="0" w:color="auto"/>
            </w:tcBorders>
            <w:shd w:val="clear" w:color="auto" w:fill="D9D9D9"/>
          </w:tcPr>
          <w:p w14:paraId="34152189" w14:textId="77777777" w:rsidR="00E30963" w:rsidRPr="00E30963" w:rsidRDefault="00E30963" w:rsidP="00A113D4">
            <w:pPr>
              <w:autoSpaceDE/>
              <w:autoSpaceDN/>
              <w:spacing w:before="0"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Version en ligne</w:t>
            </w:r>
          </w:p>
        </w:tc>
        <w:tc>
          <w:tcPr>
            <w:tcW w:w="3367" w:type="dxa"/>
            <w:tcBorders>
              <w:bottom w:val="none" w:sz="0" w:space="0" w:color="auto"/>
            </w:tcBorders>
            <w:shd w:val="clear" w:color="auto" w:fill="D9D9D9"/>
            <w:vAlign w:val="center"/>
          </w:tcPr>
          <w:p w14:paraId="29B45C70" w14:textId="77777777" w:rsidR="00E30963" w:rsidRPr="00E30963" w:rsidRDefault="00E30963" w:rsidP="00A113D4">
            <w:pPr>
              <w:autoSpaceDE/>
              <w:autoSpaceDN/>
              <w:spacing w:before="0"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Version clé USB*</w:t>
            </w:r>
          </w:p>
        </w:tc>
      </w:tr>
      <w:tr w:rsidR="00E30963" w:rsidRPr="00E30963" w14:paraId="510700BE" w14:textId="77777777" w:rsidTr="00C604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62B60287" w14:textId="4ADC9CD7" w:rsidR="00E30963" w:rsidRPr="00E30963" w:rsidRDefault="007C151A" w:rsidP="00A113D4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b w:val="0"/>
                <w:color w:val="000000"/>
              </w:rPr>
            </w:pPr>
            <w:r>
              <w:rPr>
                <w:rFonts w:ascii="Arial Narrow" w:hAnsi="Arial Narrow" w:cs="PT Sans"/>
                <w:b w:val="0"/>
                <w:color w:val="000000"/>
              </w:rPr>
              <w:t>N</w:t>
            </w:r>
            <w:r w:rsidR="00E30963" w:rsidRPr="00E30963">
              <w:rPr>
                <w:rFonts w:ascii="Arial Narrow" w:hAnsi="Arial Narrow" w:cs="PT Sans"/>
                <w:b w:val="0"/>
                <w:color w:val="000000"/>
              </w:rPr>
              <w:t>otice individuelle du CAMES</w:t>
            </w:r>
          </w:p>
        </w:tc>
        <w:tc>
          <w:tcPr>
            <w:tcW w:w="1425" w:type="dxa"/>
            <w:vAlign w:val="center"/>
          </w:tcPr>
          <w:p w14:paraId="7B8BDEC3" w14:textId="77777777" w:rsidR="00E30963" w:rsidRPr="00E30963" w:rsidRDefault="00E30963" w:rsidP="00A113D4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3 exemplaires</w:t>
            </w:r>
          </w:p>
        </w:tc>
        <w:tc>
          <w:tcPr>
            <w:tcW w:w="988" w:type="dxa"/>
            <w:vAlign w:val="center"/>
          </w:tcPr>
          <w:p w14:paraId="3FEDEA5B" w14:textId="77777777" w:rsidR="00E30963" w:rsidRPr="00E30963" w:rsidRDefault="00E30963" w:rsidP="00A113D4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Oui</w:t>
            </w:r>
          </w:p>
        </w:tc>
        <w:tc>
          <w:tcPr>
            <w:tcW w:w="3367" w:type="dxa"/>
            <w:vAlign w:val="center"/>
          </w:tcPr>
          <w:p w14:paraId="2544874B" w14:textId="28BE2B37" w:rsidR="00E30963" w:rsidRPr="00E30963" w:rsidRDefault="00E30963" w:rsidP="00A113D4">
            <w:pPr>
              <w:autoSpaceDE/>
              <w:autoSpaceDN/>
              <w:spacing w:before="0" w:after="1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 xml:space="preserve">Dans répertoire </w:t>
            </w:r>
            <w:r w:rsidRPr="00E30963">
              <w:rPr>
                <w:rFonts w:ascii="Arial Narrow" w:hAnsi="Arial Narrow"/>
                <w:b/>
              </w:rPr>
              <w:t>« Formulaire</w:t>
            </w:r>
            <w:r w:rsidR="00A735A3">
              <w:rPr>
                <w:rFonts w:ascii="Arial Narrow" w:hAnsi="Arial Narrow"/>
                <w:b/>
              </w:rPr>
              <w:t>s</w:t>
            </w:r>
            <w:r w:rsidRPr="00E30963">
              <w:rPr>
                <w:rFonts w:ascii="Arial Narrow" w:hAnsi="Arial Narrow"/>
                <w:b/>
              </w:rPr>
              <w:t> »</w:t>
            </w:r>
          </w:p>
        </w:tc>
      </w:tr>
      <w:tr w:rsidR="00E30963" w:rsidRPr="00E30963" w14:paraId="05305E02" w14:textId="77777777" w:rsidTr="00C604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14B45138" w14:textId="6ED70BDB" w:rsidR="00E30963" w:rsidRPr="00E30963" w:rsidRDefault="007C151A" w:rsidP="007C151A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b w:val="0"/>
                <w:color w:val="000000"/>
              </w:rPr>
            </w:pPr>
            <w:r>
              <w:rPr>
                <w:rFonts w:ascii="Arial Narrow" w:hAnsi="Arial Narrow" w:cs="PT Sans"/>
                <w:b w:val="0"/>
                <w:color w:val="000000"/>
              </w:rPr>
              <w:t>F</w:t>
            </w:r>
            <w:r w:rsidR="00E30963" w:rsidRPr="00E30963">
              <w:rPr>
                <w:rFonts w:ascii="Arial Narrow" w:hAnsi="Arial Narrow" w:cs="PT Sans"/>
                <w:b w:val="0"/>
                <w:color w:val="000000"/>
              </w:rPr>
              <w:t xml:space="preserve">ormulaire CAMES du </w:t>
            </w:r>
            <w:r>
              <w:rPr>
                <w:rFonts w:ascii="Arial Narrow" w:hAnsi="Arial Narrow" w:cs="PT Sans"/>
                <w:b w:val="0"/>
                <w:color w:val="000000"/>
              </w:rPr>
              <w:t>C</w:t>
            </w:r>
            <w:r w:rsidR="00E30963" w:rsidRPr="00E30963">
              <w:rPr>
                <w:rFonts w:ascii="Arial Narrow" w:hAnsi="Arial Narrow" w:cs="PT Sans"/>
                <w:b w:val="0"/>
                <w:color w:val="000000"/>
              </w:rPr>
              <w:t xml:space="preserve">urriculum </w:t>
            </w:r>
            <w:r>
              <w:rPr>
                <w:rFonts w:ascii="Arial Narrow" w:hAnsi="Arial Narrow" w:cs="PT Sans"/>
                <w:b w:val="0"/>
                <w:color w:val="000000"/>
              </w:rPr>
              <w:t>V</w:t>
            </w:r>
            <w:r w:rsidR="00E30963" w:rsidRPr="00E30963">
              <w:rPr>
                <w:rFonts w:ascii="Arial Narrow" w:hAnsi="Arial Narrow" w:cs="PT Sans"/>
                <w:b w:val="0"/>
                <w:color w:val="000000"/>
              </w:rPr>
              <w:t xml:space="preserve">itae </w:t>
            </w:r>
          </w:p>
        </w:tc>
        <w:tc>
          <w:tcPr>
            <w:tcW w:w="1425" w:type="dxa"/>
            <w:vAlign w:val="center"/>
          </w:tcPr>
          <w:p w14:paraId="649C7CCD" w14:textId="77777777" w:rsidR="00E30963" w:rsidRPr="00E30963" w:rsidRDefault="00E30963" w:rsidP="00A113D4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0963">
              <w:rPr>
                <w:rFonts w:ascii="Arial Narrow" w:hAnsi="Arial Narrow"/>
              </w:rPr>
              <w:t>2 exemplaires</w:t>
            </w:r>
          </w:p>
        </w:tc>
        <w:tc>
          <w:tcPr>
            <w:tcW w:w="988" w:type="dxa"/>
            <w:vAlign w:val="center"/>
          </w:tcPr>
          <w:p w14:paraId="626CABCC" w14:textId="77777777" w:rsidR="00E30963" w:rsidRPr="00E30963" w:rsidRDefault="00E30963" w:rsidP="00A113D4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Oui</w:t>
            </w:r>
          </w:p>
        </w:tc>
        <w:tc>
          <w:tcPr>
            <w:tcW w:w="3367" w:type="dxa"/>
            <w:vAlign w:val="center"/>
          </w:tcPr>
          <w:p w14:paraId="7E079D74" w14:textId="228CA91C" w:rsidR="00E30963" w:rsidRPr="00E30963" w:rsidRDefault="00E30963" w:rsidP="00A113D4">
            <w:pPr>
              <w:autoSpaceDE/>
              <w:autoSpaceDN/>
              <w:spacing w:before="0" w:after="1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 xml:space="preserve">Dans répertoire </w:t>
            </w:r>
            <w:r w:rsidRPr="00E30963">
              <w:rPr>
                <w:rFonts w:ascii="Arial Narrow" w:hAnsi="Arial Narrow"/>
                <w:b/>
              </w:rPr>
              <w:t>« Formulaire</w:t>
            </w:r>
            <w:r w:rsidR="00A735A3">
              <w:rPr>
                <w:rFonts w:ascii="Arial Narrow" w:hAnsi="Arial Narrow"/>
                <w:b/>
              </w:rPr>
              <w:t>s</w:t>
            </w:r>
            <w:r w:rsidRPr="00E30963">
              <w:rPr>
                <w:rFonts w:ascii="Arial Narrow" w:hAnsi="Arial Narrow"/>
                <w:b/>
              </w:rPr>
              <w:t> »</w:t>
            </w:r>
          </w:p>
        </w:tc>
      </w:tr>
      <w:tr w:rsidR="00AE2A72" w:rsidRPr="00E30963" w14:paraId="19AB1742" w14:textId="77777777" w:rsidTr="00C604F6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28B78B27" w14:textId="77777777" w:rsidR="00AE2A72" w:rsidRPr="00E30963" w:rsidRDefault="00AE2A72" w:rsidP="00EE7700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b w:val="0"/>
                <w:color w:val="000000"/>
              </w:rPr>
            </w:pPr>
            <w:r>
              <w:rPr>
                <w:rFonts w:ascii="Arial Narrow" w:hAnsi="Arial Narrow" w:cs="PT Sans"/>
                <w:b w:val="0"/>
                <w:color w:val="000000"/>
              </w:rPr>
              <w:lastRenderedPageBreak/>
              <w:t>P</w:t>
            </w:r>
            <w:r w:rsidRPr="00E30963">
              <w:rPr>
                <w:rFonts w:ascii="Arial Narrow" w:hAnsi="Arial Narrow" w:cs="PT Sans"/>
                <w:b w:val="0"/>
                <w:color w:val="000000"/>
              </w:rPr>
              <w:t>ublications scientifiques</w:t>
            </w:r>
          </w:p>
        </w:tc>
        <w:tc>
          <w:tcPr>
            <w:tcW w:w="1425" w:type="dxa"/>
            <w:vAlign w:val="center"/>
          </w:tcPr>
          <w:p w14:paraId="24621BCE" w14:textId="77777777" w:rsidR="00AE2A72" w:rsidRPr="00E30963" w:rsidRDefault="00AE2A72" w:rsidP="00EE7700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0963">
              <w:rPr>
                <w:rFonts w:ascii="Arial Narrow" w:hAnsi="Arial Narrow"/>
              </w:rPr>
              <w:t>2 exemplaires</w:t>
            </w:r>
          </w:p>
        </w:tc>
        <w:tc>
          <w:tcPr>
            <w:tcW w:w="988" w:type="dxa"/>
            <w:vAlign w:val="center"/>
          </w:tcPr>
          <w:p w14:paraId="62D16FFF" w14:textId="77777777" w:rsidR="00AE2A72" w:rsidRPr="00E30963" w:rsidRDefault="00AE2A72" w:rsidP="00EE7700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Oui</w:t>
            </w:r>
          </w:p>
        </w:tc>
        <w:tc>
          <w:tcPr>
            <w:tcW w:w="3367" w:type="dxa"/>
            <w:vAlign w:val="center"/>
          </w:tcPr>
          <w:p w14:paraId="17C27264" w14:textId="77777777" w:rsidR="00AE2A72" w:rsidRPr="00E30963" w:rsidRDefault="00AE2A72" w:rsidP="00EE7700">
            <w:pPr>
              <w:autoSpaceDE/>
              <w:autoSpaceDN/>
              <w:spacing w:before="0" w:after="1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Dans répertoire « </w:t>
            </w:r>
            <w:r w:rsidRPr="00E30963">
              <w:rPr>
                <w:rFonts w:ascii="Arial Narrow" w:hAnsi="Arial Narrow"/>
                <w:b/>
                <w:bCs/>
              </w:rPr>
              <w:t>Publications scientifiques »</w:t>
            </w:r>
          </w:p>
        </w:tc>
      </w:tr>
      <w:tr w:rsidR="00E30963" w:rsidRPr="00E30963" w14:paraId="375A477F" w14:textId="77777777" w:rsidTr="00C604F6">
        <w:trPr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2B9337BD" w14:textId="42A9CA2E" w:rsidR="00E30963" w:rsidRPr="00E30963" w:rsidRDefault="007C151A" w:rsidP="00A113D4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b w:val="0"/>
                <w:color w:val="000000"/>
              </w:rPr>
            </w:pPr>
            <w:r>
              <w:rPr>
                <w:rFonts w:ascii="Arial Narrow" w:hAnsi="Arial Narrow" w:cs="PT Sans"/>
                <w:b w:val="0"/>
                <w:color w:val="000000"/>
              </w:rPr>
              <w:t>S</w:t>
            </w:r>
            <w:r w:rsidR="00E30963" w:rsidRPr="00E30963">
              <w:rPr>
                <w:rFonts w:ascii="Arial Narrow" w:hAnsi="Arial Narrow" w:cs="PT Sans"/>
                <w:b w:val="0"/>
                <w:color w:val="000000"/>
              </w:rPr>
              <w:t>ous dossier technique</w:t>
            </w:r>
          </w:p>
        </w:tc>
        <w:tc>
          <w:tcPr>
            <w:tcW w:w="1425" w:type="dxa"/>
            <w:vAlign w:val="center"/>
          </w:tcPr>
          <w:p w14:paraId="49CE0C4D" w14:textId="77777777" w:rsidR="00E30963" w:rsidRPr="00E30963" w:rsidRDefault="00E30963" w:rsidP="00A113D4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30963">
              <w:rPr>
                <w:rFonts w:ascii="Arial Narrow" w:hAnsi="Arial Narrow"/>
              </w:rPr>
              <w:t>2 exemplaires</w:t>
            </w:r>
          </w:p>
        </w:tc>
        <w:tc>
          <w:tcPr>
            <w:tcW w:w="988" w:type="dxa"/>
            <w:vAlign w:val="center"/>
          </w:tcPr>
          <w:p w14:paraId="00BABA1F" w14:textId="77777777" w:rsidR="00E30963" w:rsidRPr="00E30963" w:rsidRDefault="00E30963" w:rsidP="00A113D4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Oui</w:t>
            </w:r>
          </w:p>
        </w:tc>
        <w:tc>
          <w:tcPr>
            <w:tcW w:w="3367" w:type="dxa"/>
            <w:vAlign w:val="center"/>
          </w:tcPr>
          <w:p w14:paraId="1682EA11" w14:textId="77777777" w:rsidR="00E30963" w:rsidRPr="00E30963" w:rsidRDefault="00E30963" w:rsidP="00A113D4">
            <w:pPr>
              <w:autoSpaceDE/>
              <w:autoSpaceDN/>
              <w:spacing w:before="0" w:after="1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 xml:space="preserve">Dans répertoire </w:t>
            </w:r>
            <w:r w:rsidRPr="00E30963">
              <w:rPr>
                <w:rFonts w:ascii="Arial Narrow" w:hAnsi="Arial Narrow"/>
                <w:b/>
              </w:rPr>
              <w:t>« Sous dossier technique »</w:t>
            </w:r>
          </w:p>
        </w:tc>
      </w:tr>
      <w:tr w:rsidR="00E30963" w:rsidRPr="00E30963" w14:paraId="2D29EDC8" w14:textId="77777777" w:rsidTr="00C604F6">
        <w:trPr>
          <w:trHeight w:val="7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7F11600D" w14:textId="42A948C7" w:rsidR="00E30963" w:rsidRPr="00E30963" w:rsidRDefault="005A7A24" w:rsidP="00A113D4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b w:val="0"/>
                <w:color w:val="000000"/>
              </w:rPr>
            </w:pPr>
            <w:r>
              <w:rPr>
                <w:rFonts w:ascii="Arial Narrow" w:hAnsi="Arial Narrow" w:cs="PT Sans"/>
                <w:b w:val="0"/>
                <w:color w:val="000000"/>
              </w:rPr>
              <w:t>P</w:t>
            </w:r>
            <w:r w:rsidR="00E30963" w:rsidRPr="00E30963">
              <w:rPr>
                <w:rFonts w:ascii="Arial Narrow" w:hAnsi="Arial Narrow" w:cs="PT Sans"/>
                <w:b w:val="0"/>
                <w:color w:val="000000"/>
              </w:rPr>
              <w:t xml:space="preserve">ièces justificatives d’encadrement de travaux de mémoires pour la LAFMC/LAFMR ou de travaux de thèse de doctorat pour la LAFPT/LAFDR </w:t>
            </w:r>
          </w:p>
        </w:tc>
        <w:tc>
          <w:tcPr>
            <w:tcW w:w="1425" w:type="dxa"/>
            <w:vAlign w:val="center"/>
          </w:tcPr>
          <w:p w14:paraId="589EDF5D" w14:textId="77777777" w:rsidR="00E30963" w:rsidRPr="00E30963" w:rsidRDefault="00E30963" w:rsidP="00A113D4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2 exemplaires</w:t>
            </w:r>
          </w:p>
        </w:tc>
        <w:tc>
          <w:tcPr>
            <w:tcW w:w="988" w:type="dxa"/>
            <w:vAlign w:val="center"/>
          </w:tcPr>
          <w:p w14:paraId="61EBCA60" w14:textId="77777777" w:rsidR="00E30963" w:rsidRPr="00E30963" w:rsidRDefault="00E30963" w:rsidP="00A113D4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Oui</w:t>
            </w:r>
          </w:p>
        </w:tc>
        <w:tc>
          <w:tcPr>
            <w:tcW w:w="3367" w:type="dxa"/>
            <w:vAlign w:val="center"/>
          </w:tcPr>
          <w:p w14:paraId="2DBFABAE" w14:textId="77777777" w:rsidR="00E30963" w:rsidRPr="00E30963" w:rsidRDefault="00E30963" w:rsidP="00A113D4">
            <w:pPr>
              <w:autoSpaceDE/>
              <w:autoSpaceDN/>
              <w:spacing w:before="0" w:after="1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 xml:space="preserve">Dans répertoire </w:t>
            </w:r>
            <w:r w:rsidRPr="00E30963">
              <w:rPr>
                <w:rFonts w:ascii="Arial Narrow" w:hAnsi="Arial Narrow"/>
                <w:b/>
              </w:rPr>
              <w:t>« Encadrement  »</w:t>
            </w:r>
          </w:p>
        </w:tc>
      </w:tr>
      <w:tr w:rsidR="00B3175B" w:rsidRPr="00E30963" w14:paraId="62021CB0" w14:textId="77777777" w:rsidTr="00C604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20BA871E" w14:textId="24B2991C" w:rsidR="00B3175B" w:rsidRPr="00E30963" w:rsidRDefault="00B3175B" w:rsidP="00B3175B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b w:val="0"/>
                <w:color w:val="000000"/>
              </w:rPr>
            </w:pPr>
            <w:r>
              <w:rPr>
                <w:rFonts w:ascii="Arial Narrow" w:hAnsi="Arial Narrow" w:cs="PT Sans"/>
                <w:b w:val="0"/>
                <w:color w:val="000000"/>
              </w:rPr>
              <w:t>D</w:t>
            </w:r>
            <w:r w:rsidRPr="00E30963">
              <w:rPr>
                <w:rFonts w:ascii="Arial Narrow" w:hAnsi="Arial Narrow" w:cs="PT Sans"/>
                <w:b w:val="0"/>
                <w:color w:val="000000"/>
              </w:rPr>
              <w:t>ocument CAMES relatif aux activités pédagogiques ou institutionnelles 1</w:t>
            </w:r>
            <w:r w:rsidRPr="00E30963">
              <w:rPr>
                <w:rFonts w:ascii="Arial Narrow" w:hAnsi="Arial Narrow" w:cs="PT Sans"/>
                <w:b w:val="0"/>
                <w:color w:val="000000"/>
                <w:vertAlign w:val="superscript"/>
              </w:rPr>
              <w:t>ère</w:t>
            </w:r>
            <w:r w:rsidRPr="00E30963">
              <w:rPr>
                <w:rFonts w:ascii="Arial Narrow" w:hAnsi="Arial Narrow" w:cs="PT Sans"/>
                <w:b w:val="0"/>
                <w:color w:val="000000"/>
              </w:rPr>
              <w:t xml:space="preserve"> </w:t>
            </w:r>
            <w:r>
              <w:rPr>
                <w:rFonts w:ascii="Arial Narrow" w:hAnsi="Arial Narrow" w:cs="PT Sans"/>
                <w:b w:val="0"/>
                <w:color w:val="000000"/>
              </w:rPr>
              <w:t xml:space="preserve">et </w:t>
            </w:r>
            <w:r w:rsidRPr="00E30963">
              <w:rPr>
                <w:rFonts w:ascii="Arial Narrow" w:hAnsi="Arial Narrow" w:cs="PT Sans"/>
                <w:b w:val="0"/>
                <w:color w:val="000000"/>
              </w:rPr>
              <w:t>2</w:t>
            </w:r>
            <w:r w:rsidRPr="00E30963">
              <w:rPr>
                <w:rFonts w:ascii="Arial Narrow" w:hAnsi="Arial Narrow" w:cs="PT Sans"/>
                <w:b w:val="0"/>
                <w:color w:val="000000"/>
                <w:vertAlign w:val="superscript"/>
              </w:rPr>
              <w:t>ème</w:t>
            </w:r>
            <w:r w:rsidRPr="00E30963">
              <w:rPr>
                <w:rFonts w:ascii="Arial Narrow" w:hAnsi="Arial Narrow" w:cs="PT Sans"/>
                <w:b w:val="0"/>
                <w:color w:val="000000"/>
              </w:rPr>
              <w:t xml:space="preserve"> partie</w:t>
            </w:r>
            <w:r w:rsidR="00E42931">
              <w:rPr>
                <w:rFonts w:ascii="Arial Narrow" w:hAnsi="Arial Narrow" w:cs="PT Sans"/>
                <w:b w:val="0"/>
                <w:color w:val="000000"/>
              </w:rPr>
              <w:t>s</w:t>
            </w:r>
            <w:r w:rsidRPr="00E30963">
              <w:rPr>
                <w:rFonts w:ascii="Arial Narrow" w:hAnsi="Arial Narrow" w:cs="PT Sans"/>
                <w:b w:val="0"/>
                <w:color w:val="000000"/>
              </w:rPr>
              <w:t xml:space="preserve"> </w:t>
            </w:r>
          </w:p>
        </w:tc>
        <w:tc>
          <w:tcPr>
            <w:tcW w:w="1425" w:type="dxa"/>
            <w:vAlign w:val="center"/>
          </w:tcPr>
          <w:p w14:paraId="2EDE488A" w14:textId="66C37BE5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2 exemplaires</w:t>
            </w:r>
          </w:p>
        </w:tc>
        <w:tc>
          <w:tcPr>
            <w:tcW w:w="988" w:type="dxa"/>
            <w:vAlign w:val="center"/>
          </w:tcPr>
          <w:p w14:paraId="2091AA48" w14:textId="77777777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Oui</w:t>
            </w:r>
          </w:p>
        </w:tc>
        <w:tc>
          <w:tcPr>
            <w:tcW w:w="3367" w:type="dxa"/>
            <w:vAlign w:val="center"/>
          </w:tcPr>
          <w:p w14:paraId="0F3E3EF6" w14:textId="16A9F73F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Dans répertoire « </w:t>
            </w:r>
            <w:r w:rsidRPr="00E30963">
              <w:rPr>
                <w:rFonts w:ascii="Arial Narrow" w:hAnsi="Arial Narrow"/>
                <w:b/>
                <w:bCs/>
              </w:rPr>
              <w:t>P</w:t>
            </w:r>
            <w:r>
              <w:rPr>
                <w:rFonts w:ascii="Arial Narrow" w:hAnsi="Arial Narrow"/>
                <w:b/>
                <w:bCs/>
              </w:rPr>
              <w:t>édagogie</w:t>
            </w:r>
            <w:r w:rsidRPr="00E30963">
              <w:rPr>
                <w:rFonts w:ascii="Arial Narrow" w:hAnsi="Arial Narrow"/>
                <w:b/>
                <w:bCs/>
              </w:rPr>
              <w:t xml:space="preserve"> »</w:t>
            </w:r>
          </w:p>
        </w:tc>
      </w:tr>
      <w:tr w:rsidR="00B3175B" w:rsidRPr="00E30963" w14:paraId="51A28390" w14:textId="77777777" w:rsidTr="00C604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6F214F62" w14:textId="72A88309" w:rsidR="00B3175B" w:rsidRPr="00E30963" w:rsidRDefault="00B3175B" w:rsidP="00B3175B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b w:val="0"/>
                <w:color w:val="000000"/>
              </w:rPr>
            </w:pPr>
            <w:r>
              <w:rPr>
                <w:rFonts w:ascii="Arial Narrow" w:hAnsi="Arial Narrow" w:cs="PT Sans"/>
                <w:b w:val="0"/>
                <w:color w:val="000000"/>
              </w:rPr>
              <w:t>D</w:t>
            </w:r>
            <w:r w:rsidRPr="00E30963">
              <w:rPr>
                <w:rFonts w:ascii="Arial Narrow" w:hAnsi="Arial Narrow" w:cs="PT Sans"/>
                <w:b w:val="0"/>
                <w:color w:val="000000"/>
              </w:rPr>
              <w:t>ocument CAMES relatif aux activités de recherche 1</w:t>
            </w:r>
            <w:r w:rsidRPr="00E30963">
              <w:rPr>
                <w:rFonts w:ascii="Arial Narrow" w:hAnsi="Arial Narrow" w:cs="PT Sans"/>
                <w:b w:val="0"/>
                <w:color w:val="000000"/>
                <w:vertAlign w:val="superscript"/>
              </w:rPr>
              <w:t>ère</w:t>
            </w:r>
            <w:r w:rsidRPr="00E30963">
              <w:rPr>
                <w:rFonts w:ascii="Arial Narrow" w:hAnsi="Arial Narrow" w:cs="PT Sans"/>
                <w:b w:val="0"/>
                <w:color w:val="000000"/>
              </w:rPr>
              <w:t xml:space="preserve"> </w:t>
            </w:r>
            <w:r>
              <w:rPr>
                <w:rFonts w:ascii="Arial Narrow" w:hAnsi="Arial Narrow" w:cs="PT Sans"/>
                <w:b w:val="0"/>
                <w:color w:val="000000"/>
              </w:rPr>
              <w:t xml:space="preserve">et </w:t>
            </w:r>
            <w:r w:rsidRPr="00E30963">
              <w:rPr>
                <w:rFonts w:ascii="Arial Narrow" w:hAnsi="Arial Narrow" w:cs="PT Sans"/>
                <w:b w:val="0"/>
                <w:color w:val="000000"/>
              </w:rPr>
              <w:t>2</w:t>
            </w:r>
            <w:r w:rsidRPr="00E30963">
              <w:rPr>
                <w:rFonts w:ascii="Arial Narrow" w:hAnsi="Arial Narrow" w:cs="PT Sans"/>
                <w:b w:val="0"/>
                <w:color w:val="000000"/>
                <w:vertAlign w:val="superscript"/>
              </w:rPr>
              <w:t>ème</w:t>
            </w:r>
            <w:r>
              <w:rPr>
                <w:rFonts w:ascii="Arial Narrow" w:hAnsi="Arial Narrow" w:cs="PT Sans"/>
                <w:b w:val="0"/>
                <w:color w:val="000000"/>
              </w:rPr>
              <w:t xml:space="preserve"> partie</w:t>
            </w:r>
            <w:r w:rsidR="00E42931">
              <w:rPr>
                <w:rFonts w:ascii="Arial Narrow" w:hAnsi="Arial Narrow" w:cs="PT Sans"/>
                <w:b w:val="0"/>
                <w:color w:val="000000"/>
              </w:rPr>
              <w:t>s</w:t>
            </w:r>
          </w:p>
        </w:tc>
        <w:tc>
          <w:tcPr>
            <w:tcW w:w="1425" w:type="dxa"/>
            <w:vAlign w:val="center"/>
          </w:tcPr>
          <w:p w14:paraId="6BEF6520" w14:textId="6E86ABA5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2 exemplaires</w:t>
            </w:r>
          </w:p>
        </w:tc>
        <w:tc>
          <w:tcPr>
            <w:tcW w:w="988" w:type="dxa"/>
            <w:vAlign w:val="center"/>
          </w:tcPr>
          <w:p w14:paraId="5A0766A6" w14:textId="77777777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Oui</w:t>
            </w:r>
          </w:p>
        </w:tc>
        <w:tc>
          <w:tcPr>
            <w:tcW w:w="3367" w:type="dxa"/>
            <w:vAlign w:val="center"/>
          </w:tcPr>
          <w:p w14:paraId="68F9C90A" w14:textId="509C7ADC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Dans répertoire « </w:t>
            </w:r>
            <w:r>
              <w:rPr>
                <w:rFonts w:ascii="Arial Narrow" w:hAnsi="Arial Narrow"/>
                <w:b/>
                <w:bCs/>
              </w:rPr>
              <w:t>Recherches</w:t>
            </w:r>
            <w:r w:rsidRPr="00E30963">
              <w:rPr>
                <w:rFonts w:ascii="Arial Narrow" w:hAnsi="Arial Narrow"/>
                <w:b/>
                <w:bCs/>
              </w:rPr>
              <w:t xml:space="preserve"> »</w:t>
            </w:r>
          </w:p>
        </w:tc>
      </w:tr>
      <w:tr w:rsidR="00B3175B" w:rsidRPr="00E30963" w14:paraId="22F5DDF0" w14:textId="77777777" w:rsidTr="00C604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6D28B0AD" w14:textId="11F99A01" w:rsidR="00B3175B" w:rsidRDefault="00B3175B" w:rsidP="00B3175B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color w:val="000000"/>
              </w:rPr>
            </w:pPr>
            <w:r>
              <w:rPr>
                <w:rFonts w:ascii="Arial Narrow" w:hAnsi="Arial Narrow" w:cs="PT Sans"/>
                <w:b w:val="0"/>
                <w:color w:val="000000"/>
              </w:rPr>
              <w:t>F</w:t>
            </w:r>
            <w:r w:rsidRPr="00E30963">
              <w:rPr>
                <w:rFonts w:ascii="Arial Narrow" w:hAnsi="Arial Narrow" w:cs="PT Sans"/>
                <w:b w:val="0"/>
                <w:color w:val="000000"/>
              </w:rPr>
              <w:t>iches techniques, documents de valorisation ou de vulgarisation</w:t>
            </w:r>
          </w:p>
        </w:tc>
        <w:tc>
          <w:tcPr>
            <w:tcW w:w="1425" w:type="dxa"/>
            <w:vAlign w:val="center"/>
          </w:tcPr>
          <w:p w14:paraId="4D0EDCC0" w14:textId="2F95CF5D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Non</w:t>
            </w:r>
          </w:p>
        </w:tc>
        <w:tc>
          <w:tcPr>
            <w:tcW w:w="988" w:type="dxa"/>
            <w:vAlign w:val="center"/>
          </w:tcPr>
          <w:p w14:paraId="4E378DFC" w14:textId="2140E2B4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Oui</w:t>
            </w:r>
          </w:p>
        </w:tc>
        <w:tc>
          <w:tcPr>
            <w:tcW w:w="3367" w:type="dxa"/>
            <w:vAlign w:val="center"/>
          </w:tcPr>
          <w:p w14:paraId="444EED64" w14:textId="5145C48B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Dans répertoire « </w:t>
            </w:r>
            <w:r w:rsidRPr="00E30963">
              <w:rPr>
                <w:rFonts w:ascii="Arial Narrow" w:hAnsi="Arial Narrow"/>
                <w:b/>
                <w:bCs/>
              </w:rPr>
              <w:t>Publications scientifiques »</w:t>
            </w:r>
          </w:p>
        </w:tc>
      </w:tr>
      <w:tr w:rsidR="00B3175B" w:rsidRPr="00E30963" w14:paraId="5B09FF81" w14:textId="77777777" w:rsidTr="00C604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0F6D1E86" w14:textId="24673DA3" w:rsidR="00B3175B" w:rsidRPr="00E30963" w:rsidRDefault="00B3175B" w:rsidP="00B3175B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b w:val="0"/>
                <w:color w:val="000000"/>
              </w:rPr>
            </w:pPr>
            <w:r>
              <w:rPr>
                <w:rFonts w:ascii="Arial Narrow" w:hAnsi="Arial Narrow" w:cs="PT Sans"/>
                <w:b w:val="0"/>
                <w:color w:val="000000"/>
              </w:rPr>
              <w:t>A</w:t>
            </w:r>
            <w:r w:rsidRPr="00E30963">
              <w:rPr>
                <w:rFonts w:ascii="Arial Narrow" w:hAnsi="Arial Narrow" w:cs="PT Sans"/>
                <w:b w:val="0"/>
                <w:color w:val="000000"/>
              </w:rPr>
              <w:t>ttestation des charges pédagogiques et de recherche pour la LAFPT</w:t>
            </w:r>
          </w:p>
        </w:tc>
        <w:tc>
          <w:tcPr>
            <w:tcW w:w="1425" w:type="dxa"/>
            <w:vAlign w:val="center"/>
          </w:tcPr>
          <w:p w14:paraId="6838A144" w14:textId="77777777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Non</w:t>
            </w:r>
          </w:p>
        </w:tc>
        <w:tc>
          <w:tcPr>
            <w:tcW w:w="988" w:type="dxa"/>
            <w:vAlign w:val="center"/>
          </w:tcPr>
          <w:p w14:paraId="5F8F9C72" w14:textId="77777777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Oui</w:t>
            </w:r>
          </w:p>
        </w:tc>
        <w:tc>
          <w:tcPr>
            <w:tcW w:w="3367" w:type="dxa"/>
            <w:vAlign w:val="center"/>
          </w:tcPr>
          <w:p w14:paraId="2371AD17" w14:textId="02ABBC3B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Dans répertoire « </w:t>
            </w:r>
            <w:r w:rsidRPr="00E30963">
              <w:rPr>
                <w:rFonts w:ascii="Arial Narrow" w:hAnsi="Arial Narrow"/>
                <w:b/>
                <w:bCs/>
              </w:rPr>
              <w:t>P</w:t>
            </w:r>
            <w:r>
              <w:rPr>
                <w:rFonts w:ascii="Arial Narrow" w:hAnsi="Arial Narrow"/>
                <w:b/>
                <w:bCs/>
              </w:rPr>
              <w:t>édagogie</w:t>
            </w:r>
            <w:r w:rsidRPr="00E30963">
              <w:rPr>
                <w:rFonts w:ascii="Arial Narrow" w:hAnsi="Arial Narrow"/>
                <w:b/>
                <w:bCs/>
              </w:rPr>
              <w:t xml:space="preserve"> »</w:t>
            </w:r>
          </w:p>
        </w:tc>
      </w:tr>
      <w:tr w:rsidR="00B3175B" w:rsidRPr="00E30963" w14:paraId="521FA65A" w14:textId="77777777" w:rsidTr="00C604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299BE1E3" w14:textId="4E3BF1C7" w:rsidR="00B3175B" w:rsidRPr="00E30963" w:rsidRDefault="00B3175B" w:rsidP="00B3175B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b w:val="0"/>
                <w:color w:val="000000"/>
              </w:rPr>
            </w:pPr>
            <w:r>
              <w:rPr>
                <w:rFonts w:ascii="Arial Narrow" w:hAnsi="Arial Narrow" w:cs="PT Sans"/>
                <w:b w:val="0"/>
                <w:color w:val="000000"/>
              </w:rPr>
              <w:t>A</w:t>
            </w:r>
            <w:r w:rsidRPr="00E30963">
              <w:rPr>
                <w:rFonts w:ascii="Arial Narrow" w:hAnsi="Arial Narrow" w:cs="PT Sans"/>
                <w:b w:val="0"/>
                <w:color w:val="000000"/>
              </w:rPr>
              <w:t>ttestation des charges institutionnelles et de recherche pour la LAFDR</w:t>
            </w:r>
          </w:p>
        </w:tc>
        <w:tc>
          <w:tcPr>
            <w:tcW w:w="1425" w:type="dxa"/>
            <w:vAlign w:val="center"/>
          </w:tcPr>
          <w:p w14:paraId="5C359C20" w14:textId="77777777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Non</w:t>
            </w:r>
          </w:p>
        </w:tc>
        <w:tc>
          <w:tcPr>
            <w:tcW w:w="988" w:type="dxa"/>
            <w:vAlign w:val="center"/>
          </w:tcPr>
          <w:p w14:paraId="0FB36F97" w14:textId="77777777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Oui</w:t>
            </w:r>
          </w:p>
        </w:tc>
        <w:tc>
          <w:tcPr>
            <w:tcW w:w="3367" w:type="dxa"/>
            <w:vAlign w:val="center"/>
          </w:tcPr>
          <w:p w14:paraId="71CC9FE9" w14:textId="31E87E6E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Dans répertoire « </w:t>
            </w:r>
            <w:r>
              <w:rPr>
                <w:rFonts w:ascii="Arial Narrow" w:hAnsi="Arial Narrow"/>
                <w:b/>
                <w:bCs/>
              </w:rPr>
              <w:t>Recherches</w:t>
            </w:r>
            <w:r w:rsidRPr="00E30963">
              <w:rPr>
                <w:rFonts w:ascii="Arial Narrow" w:hAnsi="Arial Narrow"/>
                <w:b/>
                <w:bCs/>
              </w:rPr>
              <w:t xml:space="preserve"> »</w:t>
            </w:r>
          </w:p>
        </w:tc>
      </w:tr>
      <w:tr w:rsidR="00B3175B" w:rsidRPr="00E30963" w14:paraId="2987F7A0" w14:textId="77777777" w:rsidTr="00C604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233DBC83" w14:textId="4CB897C8" w:rsidR="00B3175B" w:rsidRPr="00E30963" w:rsidRDefault="00B3175B" w:rsidP="00B3175B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b w:val="0"/>
                <w:color w:val="000000"/>
              </w:rPr>
            </w:pPr>
            <w:r>
              <w:rPr>
                <w:rFonts w:ascii="Arial Narrow" w:hAnsi="Arial Narrow" w:cs="PT Sans"/>
                <w:b w:val="0"/>
                <w:color w:val="000000"/>
              </w:rPr>
              <w:t>T</w:t>
            </w:r>
            <w:r w:rsidRPr="00E30963">
              <w:rPr>
                <w:rFonts w:ascii="Arial Narrow" w:hAnsi="Arial Narrow" w:cs="PT Sans"/>
                <w:b w:val="0"/>
                <w:color w:val="000000"/>
              </w:rPr>
              <w:t xml:space="preserve">hèse(s) du candidat (sauf pour la LAFPT/LAFDR) </w:t>
            </w:r>
          </w:p>
        </w:tc>
        <w:tc>
          <w:tcPr>
            <w:tcW w:w="1425" w:type="dxa"/>
            <w:vAlign w:val="center"/>
          </w:tcPr>
          <w:p w14:paraId="1275C40F" w14:textId="77777777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Non</w:t>
            </w:r>
          </w:p>
        </w:tc>
        <w:tc>
          <w:tcPr>
            <w:tcW w:w="988" w:type="dxa"/>
            <w:vAlign w:val="center"/>
          </w:tcPr>
          <w:p w14:paraId="4AEF3E74" w14:textId="77777777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Oui</w:t>
            </w:r>
          </w:p>
        </w:tc>
        <w:tc>
          <w:tcPr>
            <w:tcW w:w="3367" w:type="dxa"/>
            <w:vAlign w:val="center"/>
          </w:tcPr>
          <w:p w14:paraId="573BBB29" w14:textId="7DE4ACCC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Dans répertoire « </w:t>
            </w:r>
            <w:r>
              <w:rPr>
                <w:rFonts w:ascii="Arial Narrow" w:hAnsi="Arial Narrow"/>
                <w:b/>
                <w:bCs/>
              </w:rPr>
              <w:t>Thèses</w:t>
            </w:r>
            <w:r w:rsidRPr="00E30963">
              <w:rPr>
                <w:rFonts w:ascii="Arial Narrow" w:hAnsi="Arial Narrow"/>
                <w:b/>
                <w:bCs/>
              </w:rPr>
              <w:t xml:space="preserve"> »</w:t>
            </w:r>
          </w:p>
        </w:tc>
      </w:tr>
      <w:tr w:rsidR="00B3175B" w:rsidRPr="00E30963" w14:paraId="494B9BB4" w14:textId="77777777" w:rsidTr="00C604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603385E5" w14:textId="4EE291E6" w:rsidR="00B3175B" w:rsidRPr="00E30963" w:rsidRDefault="00B3175B" w:rsidP="00B3175B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b w:val="0"/>
                <w:color w:val="000000"/>
              </w:rPr>
            </w:pPr>
            <w:r>
              <w:rPr>
                <w:rFonts w:ascii="Arial Narrow" w:hAnsi="Arial Narrow" w:cs="PT Sans"/>
                <w:b w:val="0"/>
                <w:color w:val="000000"/>
              </w:rPr>
              <w:t>T</w:t>
            </w:r>
            <w:r w:rsidRPr="00E30963">
              <w:rPr>
                <w:rFonts w:ascii="Arial Narrow" w:hAnsi="Arial Narrow" w:cs="PT Sans"/>
                <w:b w:val="0"/>
                <w:color w:val="000000"/>
              </w:rPr>
              <w:t xml:space="preserve">hèse(s) encadrée (s) pour la LAFPT/LAFDR </w:t>
            </w:r>
          </w:p>
        </w:tc>
        <w:tc>
          <w:tcPr>
            <w:tcW w:w="1425" w:type="dxa"/>
            <w:vAlign w:val="center"/>
          </w:tcPr>
          <w:p w14:paraId="33A49B0D" w14:textId="77777777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Non</w:t>
            </w:r>
          </w:p>
        </w:tc>
        <w:tc>
          <w:tcPr>
            <w:tcW w:w="988" w:type="dxa"/>
            <w:vAlign w:val="center"/>
          </w:tcPr>
          <w:p w14:paraId="4CDD1B09" w14:textId="77777777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Oui</w:t>
            </w:r>
          </w:p>
        </w:tc>
        <w:tc>
          <w:tcPr>
            <w:tcW w:w="3367" w:type="dxa"/>
            <w:vAlign w:val="center"/>
          </w:tcPr>
          <w:p w14:paraId="596315E3" w14:textId="36259A8C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Dans répertoire « </w:t>
            </w:r>
            <w:r>
              <w:rPr>
                <w:rFonts w:ascii="Arial Narrow" w:hAnsi="Arial Narrow"/>
                <w:b/>
                <w:bCs/>
              </w:rPr>
              <w:t>Thèses</w:t>
            </w:r>
            <w:r w:rsidRPr="00E30963">
              <w:rPr>
                <w:rFonts w:ascii="Arial Narrow" w:hAnsi="Arial Narrow"/>
                <w:b/>
                <w:bCs/>
              </w:rPr>
              <w:t xml:space="preserve"> »</w:t>
            </w:r>
          </w:p>
        </w:tc>
      </w:tr>
      <w:tr w:rsidR="00B3175B" w:rsidRPr="00E30963" w14:paraId="2E2725C2" w14:textId="77777777" w:rsidTr="00C604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74A113FE" w14:textId="60A3AC98" w:rsidR="00B3175B" w:rsidRPr="00E30963" w:rsidRDefault="00B3175B" w:rsidP="00B3175B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b w:val="0"/>
                <w:color w:val="000000"/>
              </w:rPr>
            </w:pPr>
            <w:r w:rsidRPr="00E30963">
              <w:rPr>
                <w:rFonts w:ascii="Arial Narrow" w:hAnsi="Arial Narrow" w:cs="PT Sans"/>
                <w:b w:val="0"/>
                <w:color w:val="000000"/>
              </w:rPr>
              <w:t xml:space="preserve">Titres et Travaux scientifiques </w:t>
            </w:r>
          </w:p>
        </w:tc>
        <w:tc>
          <w:tcPr>
            <w:tcW w:w="1425" w:type="dxa"/>
            <w:vAlign w:val="center"/>
          </w:tcPr>
          <w:p w14:paraId="6288DBAD" w14:textId="77777777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Non</w:t>
            </w:r>
          </w:p>
        </w:tc>
        <w:tc>
          <w:tcPr>
            <w:tcW w:w="988" w:type="dxa"/>
            <w:vAlign w:val="center"/>
          </w:tcPr>
          <w:p w14:paraId="376064F9" w14:textId="77777777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Oui</w:t>
            </w:r>
          </w:p>
        </w:tc>
        <w:tc>
          <w:tcPr>
            <w:tcW w:w="3367" w:type="dxa"/>
            <w:vAlign w:val="center"/>
          </w:tcPr>
          <w:p w14:paraId="080E783B" w14:textId="77777777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Dans répertoire « </w:t>
            </w:r>
            <w:r w:rsidRPr="00E30963">
              <w:rPr>
                <w:rFonts w:ascii="Arial Narrow" w:hAnsi="Arial Narrow"/>
                <w:b/>
                <w:bCs/>
              </w:rPr>
              <w:t>Titres et Travaux »</w:t>
            </w:r>
          </w:p>
        </w:tc>
      </w:tr>
      <w:tr w:rsidR="00B3175B" w:rsidRPr="00E30963" w14:paraId="77CC10F8" w14:textId="77777777" w:rsidTr="00C604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2EE05167" w14:textId="6939243A" w:rsidR="00B3175B" w:rsidRPr="00E30963" w:rsidRDefault="00B3175B" w:rsidP="00B3175B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b w:val="0"/>
                <w:color w:val="000000"/>
              </w:rPr>
            </w:pPr>
            <w:r>
              <w:rPr>
                <w:rFonts w:ascii="Arial Narrow" w:hAnsi="Arial Narrow" w:cs="PT Sans"/>
                <w:b w:val="0"/>
                <w:color w:val="000000"/>
              </w:rPr>
              <w:t>R</w:t>
            </w:r>
            <w:r w:rsidRPr="00E30963">
              <w:rPr>
                <w:rFonts w:ascii="Arial Narrow" w:hAnsi="Arial Narrow" w:cs="PT Sans"/>
                <w:b w:val="0"/>
                <w:color w:val="000000"/>
              </w:rPr>
              <w:t xml:space="preserve">apport ou les rapports de soutenance de la ou des thèse(s)  du candidat </w:t>
            </w:r>
          </w:p>
        </w:tc>
        <w:tc>
          <w:tcPr>
            <w:tcW w:w="1425" w:type="dxa"/>
            <w:vAlign w:val="center"/>
          </w:tcPr>
          <w:p w14:paraId="6E9FB2A8" w14:textId="77777777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Non</w:t>
            </w:r>
          </w:p>
        </w:tc>
        <w:tc>
          <w:tcPr>
            <w:tcW w:w="988" w:type="dxa"/>
            <w:vAlign w:val="center"/>
          </w:tcPr>
          <w:p w14:paraId="7F95D9DA" w14:textId="77777777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>Oui</w:t>
            </w:r>
          </w:p>
        </w:tc>
        <w:tc>
          <w:tcPr>
            <w:tcW w:w="3367" w:type="dxa"/>
            <w:vAlign w:val="center"/>
          </w:tcPr>
          <w:p w14:paraId="32D38618" w14:textId="78DABF33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 xml:space="preserve">Dans répertoire </w:t>
            </w:r>
            <w:r w:rsidRPr="00E30963">
              <w:rPr>
                <w:rFonts w:ascii="Arial Narrow" w:hAnsi="Arial Narrow"/>
                <w:b/>
              </w:rPr>
              <w:t>« Sous dossier technique »</w:t>
            </w:r>
          </w:p>
        </w:tc>
      </w:tr>
      <w:tr w:rsidR="00B3175B" w:rsidRPr="00E30963" w14:paraId="5E3B72A2" w14:textId="77777777" w:rsidTr="00C604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2BC7B43E" w14:textId="500C8A01" w:rsidR="00B3175B" w:rsidRPr="009D3BC6" w:rsidRDefault="00B3175B" w:rsidP="00B3175B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b w:val="0"/>
                <w:color w:val="000000"/>
              </w:rPr>
            </w:pPr>
            <w:r w:rsidRPr="009D3BC6">
              <w:rPr>
                <w:rFonts w:ascii="Arial Narrow" w:hAnsi="Arial Narrow" w:cs="PT Sans"/>
                <w:b w:val="0"/>
                <w:color w:val="000000"/>
              </w:rPr>
              <w:lastRenderedPageBreak/>
              <w:t>Formulaire d’engagement du Code d’éthique et de déontologie</w:t>
            </w:r>
          </w:p>
        </w:tc>
        <w:tc>
          <w:tcPr>
            <w:tcW w:w="1425" w:type="dxa"/>
            <w:vAlign w:val="center"/>
          </w:tcPr>
          <w:p w14:paraId="275A788E" w14:textId="6D9BFB47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Oui</w:t>
            </w:r>
          </w:p>
        </w:tc>
        <w:tc>
          <w:tcPr>
            <w:tcW w:w="988" w:type="dxa"/>
            <w:vAlign w:val="center"/>
          </w:tcPr>
          <w:p w14:paraId="54CFA4BE" w14:textId="1403C55D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Oui</w:t>
            </w:r>
          </w:p>
        </w:tc>
        <w:tc>
          <w:tcPr>
            <w:tcW w:w="3367" w:type="dxa"/>
            <w:vAlign w:val="center"/>
          </w:tcPr>
          <w:p w14:paraId="3CEFFFF7" w14:textId="7AE603E8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0963">
              <w:rPr>
                <w:rFonts w:ascii="Arial Narrow" w:hAnsi="Arial Narrow"/>
              </w:rPr>
              <w:t xml:space="preserve">Dans répertoire </w:t>
            </w:r>
            <w:r w:rsidRPr="00E30963">
              <w:rPr>
                <w:rFonts w:ascii="Arial Narrow" w:hAnsi="Arial Narrow"/>
                <w:b/>
              </w:rPr>
              <w:t>« Sous dossier technique »</w:t>
            </w:r>
          </w:p>
        </w:tc>
      </w:tr>
      <w:tr w:rsidR="00B3175B" w:rsidRPr="00E30963" w14:paraId="1CE4EF2E" w14:textId="77777777" w:rsidTr="00C604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5" w:type="dxa"/>
            <w:vAlign w:val="center"/>
          </w:tcPr>
          <w:p w14:paraId="59B3D910" w14:textId="180BA4E1" w:rsidR="00B3175B" w:rsidRPr="009D3BC6" w:rsidRDefault="00B3175B" w:rsidP="00B3175B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b w:val="0"/>
                <w:color w:val="000000"/>
              </w:rPr>
            </w:pPr>
            <w:r w:rsidRPr="009D3BC6">
              <w:rPr>
                <w:rFonts w:ascii="Arial Narrow" w:hAnsi="Arial Narrow" w:cs="PT Sans"/>
                <w:b w:val="0"/>
                <w:color w:val="000000"/>
              </w:rPr>
              <w:t>Autres documents justificatifs</w:t>
            </w:r>
          </w:p>
        </w:tc>
        <w:tc>
          <w:tcPr>
            <w:tcW w:w="1425" w:type="dxa"/>
            <w:vAlign w:val="center"/>
          </w:tcPr>
          <w:p w14:paraId="639B27FB" w14:textId="15B8693E" w:rsidR="00B3175B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Oui</w:t>
            </w:r>
          </w:p>
        </w:tc>
        <w:tc>
          <w:tcPr>
            <w:tcW w:w="988" w:type="dxa"/>
            <w:vAlign w:val="center"/>
          </w:tcPr>
          <w:p w14:paraId="5259BAF9" w14:textId="5EAA2578" w:rsidR="00B3175B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Oui</w:t>
            </w:r>
          </w:p>
        </w:tc>
        <w:tc>
          <w:tcPr>
            <w:tcW w:w="3367" w:type="dxa"/>
            <w:vAlign w:val="center"/>
          </w:tcPr>
          <w:p w14:paraId="5766C6C9" w14:textId="05431F0B" w:rsidR="00B3175B" w:rsidRPr="00E30963" w:rsidRDefault="00B3175B" w:rsidP="00B3175B">
            <w:pPr>
              <w:autoSpaceDE/>
              <w:autoSpaceDN/>
              <w:spacing w:before="0" w:after="1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Dans répertoire </w:t>
            </w:r>
            <w:r w:rsidRPr="00730961">
              <w:rPr>
                <w:rFonts w:ascii="Arial Narrow" w:hAnsi="Arial Narrow"/>
                <w:b/>
              </w:rPr>
              <w:t>« Sous dossier technique »</w:t>
            </w:r>
          </w:p>
        </w:tc>
      </w:tr>
      <w:tr w:rsidR="00B3175B" w:rsidRPr="00E30963" w14:paraId="159EA70C" w14:textId="77777777" w:rsidTr="00C604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6AB3FA85" w14:textId="77777777" w:rsidR="00B3175B" w:rsidRPr="00E30963" w:rsidRDefault="00B3175B" w:rsidP="00B3175B">
            <w:pPr>
              <w:suppressAutoHyphens/>
              <w:adjustRightInd w:val="0"/>
              <w:spacing w:before="57" w:after="57" w:line="240" w:lineRule="auto"/>
              <w:ind w:left="397" w:hanging="113"/>
              <w:textAlignment w:val="center"/>
              <w:rPr>
                <w:rFonts w:ascii="Arial Narrow" w:hAnsi="Arial Narrow" w:cs="PT Sans"/>
                <w:i/>
                <w:color w:val="000000"/>
              </w:rPr>
            </w:pPr>
            <w:r w:rsidRPr="00E30963">
              <w:rPr>
                <w:rFonts w:ascii="Arial Narrow" w:hAnsi="Arial Narrow" w:cs="PT Sans"/>
                <w:i/>
                <w:color w:val="000000"/>
              </w:rPr>
              <w:t xml:space="preserve">* 2 clés USB (3 clés USB pour le CTS SJP) </w:t>
            </w:r>
          </w:p>
        </w:tc>
      </w:tr>
    </w:tbl>
    <w:p w14:paraId="6E853D58" w14:textId="77777777" w:rsidR="00671478" w:rsidRPr="00671478" w:rsidRDefault="00671478" w:rsidP="00671478">
      <w:pPr>
        <w:suppressAutoHyphens/>
        <w:adjustRightInd w:val="0"/>
        <w:spacing w:before="0" w:line="288" w:lineRule="auto"/>
        <w:ind w:firstLine="0"/>
        <w:jc w:val="left"/>
        <w:textAlignment w:val="center"/>
        <w:rPr>
          <w:rFonts w:ascii="Arial Narrow" w:eastAsia="Calibri" w:hAnsi="Arial Narrow" w:cs="PT Sans"/>
          <w:bCs/>
          <w:color w:val="000000"/>
          <w:lang w:eastAsia="en-US"/>
        </w:rPr>
      </w:pPr>
      <w:r w:rsidRPr="00671478">
        <w:rPr>
          <w:rFonts w:ascii="Arial Narrow" w:eastAsia="Calibri" w:hAnsi="Arial Narrow" w:cs="PT Sans"/>
          <w:bCs/>
          <w:color w:val="000000"/>
          <w:lang w:eastAsia="en-US"/>
        </w:rPr>
        <w:t>Obligation d'utiliser exclusivement les formulaires fournis par le CAMES.</w:t>
      </w:r>
    </w:p>
    <w:p w14:paraId="544953F4" w14:textId="7E419E55" w:rsidR="00E576DA" w:rsidRDefault="00671478" w:rsidP="00671478">
      <w:pPr>
        <w:suppressAutoHyphens/>
        <w:adjustRightInd w:val="0"/>
        <w:spacing w:before="0" w:line="288" w:lineRule="auto"/>
        <w:ind w:firstLine="0"/>
        <w:jc w:val="left"/>
        <w:textAlignment w:val="center"/>
        <w:rPr>
          <w:rFonts w:ascii="Arial Narrow" w:eastAsia="Calibri" w:hAnsi="Arial Narrow" w:cs="PT Sans"/>
          <w:bCs/>
          <w:color w:val="000000"/>
          <w:lang w:eastAsia="en-US"/>
        </w:rPr>
      </w:pPr>
      <w:r>
        <w:rPr>
          <w:rFonts w:ascii="Arial Narrow" w:eastAsia="Calibri" w:hAnsi="Arial Narrow" w:cs="PT Sans"/>
          <w:bCs/>
          <w:color w:val="000000"/>
          <w:lang w:eastAsia="en-US"/>
        </w:rPr>
        <w:t>P</w:t>
      </w:r>
      <w:r w:rsidRPr="00671478">
        <w:rPr>
          <w:rFonts w:ascii="Arial Narrow" w:eastAsia="Calibri" w:hAnsi="Arial Narrow" w:cs="PT Sans"/>
          <w:bCs/>
          <w:color w:val="000000"/>
          <w:lang w:eastAsia="en-US"/>
        </w:rPr>
        <w:t xml:space="preserve">our les détails, se référer au </w:t>
      </w:r>
      <w:r w:rsidR="004C3A4A">
        <w:rPr>
          <w:rFonts w:ascii="Arial Narrow" w:eastAsia="Calibri" w:hAnsi="Arial Narrow" w:cs="PT Sans"/>
          <w:bCs/>
          <w:color w:val="000000"/>
          <w:lang w:eastAsia="en-US"/>
        </w:rPr>
        <w:t>G</w:t>
      </w:r>
      <w:r w:rsidRPr="00671478">
        <w:rPr>
          <w:rFonts w:ascii="Arial Narrow" w:eastAsia="Calibri" w:hAnsi="Arial Narrow" w:cs="PT Sans"/>
          <w:bCs/>
          <w:color w:val="000000"/>
          <w:lang w:eastAsia="en-US"/>
        </w:rPr>
        <w:t>uide d’</w:t>
      </w:r>
      <w:r w:rsidR="004C3A4A">
        <w:rPr>
          <w:rFonts w:ascii="Arial Narrow" w:eastAsia="Calibri" w:hAnsi="Arial Narrow" w:cs="PT Sans"/>
          <w:bCs/>
          <w:color w:val="000000"/>
          <w:lang w:eastAsia="en-US"/>
        </w:rPr>
        <w:t>é</w:t>
      </w:r>
      <w:r w:rsidRPr="00671478">
        <w:rPr>
          <w:rFonts w:ascii="Arial Narrow" w:eastAsia="Calibri" w:hAnsi="Arial Narrow" w:cs="PT Sans"/>
          <w:bCs/>
          <w:color w:val="000000"/>
          <w:lang w:eastAsia="en-US"/>
        </w:rPr>
        <w:t>valuation des candidats aux CCI.</w:t>
      </w:r>
    </w:p>
    <w:sectPr w:rsidR="00E576DA" w:rsidSect="00AE2A72">
      <w:headerReference w:type="default" r:id="rId8"/>
      <w:footerReference w:type="default" r:id="rId9"/>
      <w:headerReference w:type="first" r:id="rId10"/>
      <w:pgSz w:w="11906" w:h="16838"/>
      <w:pgMar w:top="602" w:right="709" w:bottom="75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88332" w14:textId="77777777" w:rsidR="00902881" w:rsidRDefault="00902881" w:rsidP="00874F57">
      <w:pPr>
        <w:spacing w:before="0" w:line="240" w:lineRule="auto"/>
      </w:pPr>
      <w:r>
        <w:separator/>
      </w:r>
    </w:p>
  </w:endnote>
  <w:endnote w:type="continuationSeparator" w:id="0">
    <w:p w14:paraId="3E7052DA" w14:textId="77777777" w:rsidR="00902881" w:rsidRDefault="00902881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 Gothic">
    <w:altName w:val="Letter Gothic Std"/>
    <w:charset w:val="00"/>
    <w:family w:val="modern"/>
    <w:pitch w:val="fixed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T Sans">
    <w:charset w:val="CC"/>
    <w:family w:val="auto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8974A" w14:textId="09636DE1" w:rsidR="008902A8" w:rsidRPr="00077427" w:rsidRDefault="00077427" w:rsidP="00077427">
    <w:pPr>
      <w:pStyle w:val="Pieddepage"/>
      <w:pBdr>
        <w:top w:val="single" w:sz="4" w:space="1" w:color="auto"/>
      </w:pBdr>
      <w:ind w:firstLine="0"/>
      <w:jc w:val="center"/>
      <w:rPr>
        <w:rFonts w:ascii="Arial Narrow" w:hAnsi="Arial Narrow"/>
        <w:sz w:val="20"/>
      </w:rPr>
    </w:pPr>
    <w:r w:rsidRPr="00077427">
      <w:rPr>
        <w:rFonts w:ascii="Arial Narrow" w:hAnsi="Arial Narrow"/>
        <w:sz w:val="20"/>
      </w:rPr>
      <w:t>CURRICULUM  VITAE</w:t>
    </w:r>
    <w:r>
      <w:rPr>
        <w:rFonts w:ascii="Arial Narrow" w:hAnsi="Arial Narrow"/>
        <w:sz w:val="20"/>
      </w:rPr>
      <w:t xml:space="preserve"> – MODÈLE CAMES</w:t>
    </w:r>
  </w:p>
  <w:sdt>
    <w:sdtPr>
      <w:rPr>
        <w:rFonts w:ascii="Arial Narrow" w:hAnsi="Arial Narrow"/>
        <w:sz w:val="20"/>
        <w:szCs w:val="20"/>
      </w:rPr>
      <w:id w:val="1508329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972481048"/>
          <w:docPartObj>
            <w:docPartGallery w:val="Page Numbers (Top of Page)"/>
            <w:docPartUnique/>
          </w:docPartObj>
        </w:sdtPr>
        <w:sdtEndPr/>
        <w:sdtContent>
          <w:p w14:paraId="14D810DC" w14:textId="0156BCEA" w:rsidR="008902A8" w:rsidRPr="00077427" w:rsidRDefault="00077427" w:rsidP="00077427">
            <w:pPr>
              <w:pStyle w:val="Pieddepag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7427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instrText>PAGE</w:instrTex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730961">
              <w:rPr>
                <w:rFonts w:ascii="Arial Narrow" w:hAnsi="Arial Narrow"/>
                <w:bCs/>
                <w:noProof/>
                <w:sz w:val="20"/>
                <w:szCs w:val="20"/>
              </w:rPr>
              <w:t>2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077427">
              <w:rPr>
                <w:rFonts w:ascii="Arial Narrow" w:hAnsi="Arial Narrow"/>
                <w:sz w:val="20"/>
                <w:szCs w:val="20"/>
              </w:rPr>
              <w:t xml:space="preserve"> sur 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instrText>NUMPAGES</w:instrTex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730961">
              <w:rPr>
                <w:rFonts w:ascii="Arial Narrow" w:hAnsi="Arial Narrow"/>
                <w:bCs/>
                <w:noProof/>
                <w:sz w:val="20"/>
                <w:szCs w:val="20"/>
              </w:rPr>
              <w:t>2</w:t>
            </w:r>
            <w:r w:rsidRPr="00077427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3A44D" w14:textId="77777777" w:rsidR="00902881" w:rsidRDefault="00902881" w:rsidP="00874F57">
      <w:pPr>
        <w:spacing w:before="0" w:line="240" w:lineRule="auto"/>
      </w:pPr>
      <w:r>
        <w:separator/>
      </w:r>
    </w:p>
  </w:footnote>
  <w:footnote w:type="continuationSeparator" w:id="0">
    <w:p w14:paraId="1F6600B7" w14:textId="77777777" w:rsidR="00902881" w:rsidRDefault="00902881" w:rsidP="00874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25F4E" w14:textId="64314E8F" w:rsidR="00447567" w:rsidRDefault="00447567" w:rsidP="00447567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</w:p>
  <w:p w14:paraId="506DDCAE" w14:textId="77777777" w:rsidR="00447567" w:rsidRDefault="00447567" w:rsidP="00C94FE2">
    <w:pPr>
      <w:pStyle w:val="En-tte"/>
      <w:ind w:firstLine="0"/>
      <w:rPr>
        <w:lang w:val="en-US"/>
      </w:rPr>
    </w:pPr>
  </w:p>
  <w:p w14:paraId="21B7F082" w14:textId="77777777" w:rsidR="00447567" w:rsidRPr="00C94FE2" w:rsidRDefault="00447567" w:rsidP="00C94FE2">
    <w:pPr>
      <w:pStyle w:val="En-tte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5D60F" w14:textId="43C0CEB2" w:rsidR="00C94FE2" w:rsidRDefault="00356CB9" w:rsidP="00AE2A72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>
      <w:rPr>
        <w:rFonts w:ascii="Arial Narrow" w:hAnsi="Arial Narrow" w:cs="Arial"/>
        <w:b/>
        <w:bCs/>
        <w:noProof/>
        <w:spacing w:val="-3"/>
        <w:sz w:val="24"/>
        <w:szCs w:val="32"/>
      </w:rPr>
      <w:drawing>
        <wp:anchor distT="0" distB="0" distL="114300" distR="114300" simplePos="0" relativeHeight="251659264" behindDoc="0" locked="0" layoutInCell="1" allowOverlap="1" wp14:anchorId="1A897D0F" wp14:editId="5DADC3D9">
          <wp:simplePos x="0" y="0"/>
          <wp:positionH relativeFrom="margin">
            <wp:posOffset>0</wp:posOffset>
          </wp:positionH>
          <wp:positionV relativeFrom="margin">
            <wp:posOffset>-831616</wp:posOffset>
          </wp:positionV>
          <wp:extent cx="914324" cy="1024043"/>
          <wp:effectExtent l="0" t="0" r="63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1024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84C991" w14:textId="3EA3DDB4" w:rsidR="00C94FE2" w:rsidRPr="00C94FE2" w:rsidRDefault="00C94FE2" w:rsidP="00C94FE2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 w:rsidRPr="00C94FE2">
      <w:rPr>
        <w:rFonts w:ascii="Arial Narrow" w:hAnsi="Arial Narrow" w:cs="Arial"/>
        <w:b/>
        <w:bCs/>
        <w:spacing w:val="-3"/>
        <w:sz w:val="24"/>
        <w:szCs w:val="32"/>
      </w:rPr>
      <w:t>CONSEIL AFRICAIN ET MALGACHE POUR L'ENSEIGNEMENT SUPÉRIEUR</w:t>
    </w:r>
  </w:p>
  <w:p w14:paraId="23356AE9" w14:textId="77777777" w:rsidR="00C94FE2" w:rsidRPr="00C94FE2" w:rsidRDefault="00C94FE2" w:rsidP="00C94FE2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01 BP 134 OUAGADOUGOU 01 (BURKINA FASO)</w:t>
    </w:r>
  </w:p>
  <w:p w14:paraId="53533F11" w14:textId="77777777" w:rsidR="00C94FE2" w:rsidRPr="00C94FE2" w:rsidRDefault="00C94FE2" w:rsidP="00C94FE2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TEL (226) 25 36 81 46 - FAX (226) 25 36 85 73 - Email: cames@lecames.org</w:t>
    </w:r>
  </w:p>
  <w:p w14:paraId="3BA74186" w14:textId="2A23A6E9" w:rsidR="00C94FE2" w:rsidRPr="00C94FE2" w:rsidRDefault="00C94FE2" w:rsidP="00C94FE2">
    <w:pPr>
      <w:pStyle w:val="En-tt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">
    <w:nsid w:val="0642481E"/>
    <w:multiLevelType w:val="hybridMultilevel"/>
    <w:tmpl w:val="F02EBA0E"/>
    <w:lvl w:ilvl="0" w:tplc="013A85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5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6">
    <w:nsid w:val="13473968"/>
    <w:multiLevelType w:val="hybridMultilevel"/>
    <w:tmpl w:val="F02EBA0E"/>
    <w:lvl w:ilvl="0" w:tplc="013A85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8">
    <w:nsid w:val="23011B22"/>
    <w:multiLevelType w:val="hybridMultilevel"/>
    <w:tmpl w:val="F286C1E0"/>
    <w:lvl w:ilvl="0" w:tplc="D6CCCE24">
      <w:start w:val="1"/>
      <w:numFmt w:val="bullet"/>
      <w:lvlText w:val="-"/>
      <w:lvlJc w:val="left"/>
      <w:pPr>
        <w:ind w:left="360" w:hanging="360"/>
      </w:pPr>
      <w:rPr>
        <w:rFonts w:ascii="Letter Gothic" w:eastAsiaTheme="minorEastAsia" w:hAnsi="Letter Gothic" w:cs="Letter Goth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1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2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3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6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8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9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0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66883278"/>
    <w:multiLevelType w:val="hybridMultilevel"/>
    <w:tmpl w:val="36B87B4E"/>
    <w:lvl w:ilvl="0" w:tplc="99BC710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5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6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769C071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28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9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0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>
    <w:abstractNumId w:val="30"/>
  </w:num>
  <w:num w:numId="2">
    <w:abstractNumId w:val="9"/>
  </w:num>
  <w:num w:numId="3">
    <w:abstractNumId w:val="14"/>
  </w:num>
  <w:num w:numId="4">
    <w:abstractNumId w:val="16"/>
  </w:num>
  <w:num w:numId="5">
    <w:abstractNumId w:val="5"/>
  </w:num>
  <w:num w:numId="6">
    <w:abstractNumId w:val="18"/>
  </w:num>
  <w:num w:numId="7">
    <w:abstractNumId w:val="23"/>
  </w:num>
  <w:num w:numId="8">
    <w:abstractNumId w:val="17"/>
  </w:num>
  <w:num w:numId="9">
    <w:abstractNumId w:val="24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0"/>
  </w:num>
  <w:num w:numId="15">
    <w:abstractNumId w:val="1"/>
  </w:num>
  <w:num w:numId="16">
    <w:abstractNumId w:val="10"/>
  </w:num>
  <w:num w:numId="17">
    <w:abstractNumId w:val="15"/>
  </w:num>
  <w:num w:numId="18">
    <w:abstractNumId w:val="29"/>
  </w:num>
  <w:num w:numId="19">
    <w:abstractNumId w:val="12"/>
  </w:num>
  <w:num w:numId="20">
    <w:abstractNumId w:val="28"/>
  </w:num>
  <w:num w:numId="21">
    <w:abstractNumId w:val="31"/>
  </w:num>
  <w:num w:numId="22">
    <w:abstractNumId w:val="4"/>
  </w:num>
  <w:num w:numId="23">
    <w:abstractNumId w:val="3"/>
  </w:num>
  <w:num w:numId="24">
    <w:abstractNumId w:val="21"/>
  </w:num>
  <w:num w:numId="25">
    <w:abstractNumId w:val="13"/>
  </w:num>
  <w:num w:numId="26">
    <w:abstractNumId w:val="25"/>
  </w:num>
  <w:num w:numId="27">
    <w:abstractNumId w:val="26"/>
  </w:num>
  <w:num w:numId="28">
    <w:abstractNumId w:val="27"/>
  </w:num>
  <w:num w:numId="29">
    <w:abstractNumId w:val="22"/>
  </w:num>
  <w:num w:numId="30">
    <w:abstractNumId w:val="2"/>
  </w:num>
  <w:num w:numId="31">
    <w:abstractNumId w:val="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CD"/>
    <w:rsid w:val="0000189F"/>
    <w:rsid w:val="000400EF"/>
    <w:rsid w:val="00061D7A"/>
    <w:rsid w:val="00077427"/>
    <w:rsid w:val="0009430C"/>
    <w:rsid w:val="000C6240"/>
    <w:rsid w:val="001349A9"/>
    <w:rsid w:val="0014242A"/>
    <w:rsid w:val="00165E1D"/>
    <w:rsid w:val="00166E3B"/>
    <w:rsid w:val="001726FC"/>
    <w:rsid w:val="001C07A3"/>
    <w:rsid w:val="001F2930"/>
    <w:rsid w:val="002150BA"/>
    <w:rsid w:val="00226EB9"/>
    <w:rsid w:val="0023627C"/>
    <w:rsid w:val="002632E3"/>
    <w:rsid w:val="002974B0"/>
    <w:rsid w:val="002A2770"/>
    <w:rsid w:val="002B0ACA"/>
    <w:rsid w:val="002E5A66"/>
    <w:rsid w:val="002F5895"/>
    <w:rsid w:val="00311DE3"/>
    <w:rsid w:val="0033015B"/>
    <w:rsid w:val="00356CB9"/>
    <w:rsid w:val="00360948"/>
    <w:rsid w:val="003630C4"/>
    <w:rsid w:val="00370F95"/>
    <w:rsid w:val="00374918"/>
    <w:rsid w:val="00375DFC"/>
    <w:rsid w:val="003A58A1"/>
    <w:rsid w:val="003C42F9"/>
    <w:rsid w:val="003C74B7"/>
    <w:rsid w:val="0041382A"/>
    <w:rsid w:val="00435E88"/>
    <w:rsid w:val="00447567"/>
    <w:rsid w:val="00453988"/>
    <w:rsid w:val="004C3A4A"/>
    <w:rsid w:val="004E1FC3"/>
    <w:rsid w:val="00507AFE"/>
    <w:rsid w:val="0051736C"/>
    <w:rsid w:val="005268E7"/>
    <w:rsid w:val="0054369D"/>
    <w:rsid w:val="00550DCC"/>
    <w:rsid w:val="00554335"/>
    <w:rsid w:val="00572CF3"/>
    <w:rsid w:val="005A4085"/>
    <w:rsid w:val="005A7A24"/>
    <w:rsid w:val="006109CD"/>
    <w:rsid w:val="00615C1B"/>
    <w:rsid w:val="006233E5"/>
    <w:rsid w:val="006269E7"/>
    <w:rsid w:val="00636C0D"/>
    <w:rsid w:val="006517E0"/>
    <w:rsid w:val="00653CFE"/>
    <w:rsid w:val="00654984"/>
    <w:rsid w:val="00657C09"/>
    <w:rsid w:val="00670937"/>
    <w:rsid w:val="00671478"/>
    <w:rsid w:val="00671608"/>
    <w:rsid w:val="006742E1"/>
    <w:rsid w:val="00675C75"/>
    <w:rsid w:val="006C08F2"/>
    <w:rsid w:val="006C60CF"/>
    <w:rsid w:val="006D2094"/>
    <w:rsid w:val="006E397E"/>
    <w:rsid w:val="00703F27"/>
    <w:rsid w:val="007158E7"/>
    <w:rsid w:val="00717430"/>
    <w:rsid w:val="00723407"/>
    <w:rsid w:val="00730961"/>
    <w:rsid w:val="00737766"/>
    <w:rsid w:val="00747B15"/>
    <w:rsid w:val="0076295A"/>
    <w:rsid w:val="00770211"/>
    <w:rsid w:val="007C1012"/>
    <w:rsid w:val="007C151A"/>
    <w:rsid w:val="007C40CF"/>
    <w:rsid w:val="007C7776"/>
    <w:rsid w:val="007D0C18"/>
    <w:rsid w:val="007F4319"/>
    <w:rsid w:val="00837683"/>
    <w:rsid w:val="00844D24"/>
    <w:rsid w:val="0085375F"/>
    <w:rsid w:val="00855048"/>
    <w:rsid w:val="00874F57"/>
    <w:rsid w:val="008902A8"/>
    <w:rsid w:val="008B30BC"/>
    <w:rsid w:val="008B3E41"/>
    <w:rsid w:val="008F04C4"/>
    <w:rsid w:val="008F50F5"/>
    <w:rsid w:val="00902881"/>
    <w:rsid w:val="009115A4"/>
    <w:rsid w:val="0091583D"/>
    <w:rsid w:val="00920C2E"/>
    <w:rsid w:val="009214F0"/>
    <w:rsid w:val="00941EEE"/>
    <w:rsid w:val="00943954"/>
    <w:rsid w:val="00943F55"/>
    <w:rsid w:val="009808DB"/>
    <w:rsid w:val="00980BCD"/>
    <w:rsid w:val="00992BC8"/>
    <w:rsid w:val="009A0143"/>
    <w:rsid w:val="009D3BC6"/>
    <w:rsid w:val="009E3538"/>
    <w:rsid w:val="00A113D4"/>
    <w:rsid w:val="00A17D4B"/>
    <w:rsid w:val="00A17ED5"/>
    <w:rsid w:val="00A20063"/>
    <w:rsid w:val="00A25E48"/>
    <w:rsid w:val="00A370C5"/>
    <w:rsid w:val="00A621EE"/>
    <w:rsid w:val="00A72586"/>
    <w:rsid w:val="00A735A3"/>
    <w:rsid w:val="00A74AA0"/>
    <w:rsid w:val="00A804F4"/>
    <w:rsid w:val="00A8588D"/>
    <w:rsid w:val="00A93E84"/>
    <w:rsid w:val="00AA0667"/>
    <w:rsid w:val="00AC01A2"/>
    <w:rsid w:val="00AE2A72"/>
    <w:rsid w:val="00B3175B"/>
    <w:rsid w:val="00B551CC"/>
    <w:rsid w:val="00B60BDE"/>
    <w:rsid w:val="00B766B0"/>
    <w:rsid w:val="00BA1844"/>
    <w:rsid w:val="00BA6F50"/>
    <w:rsid w:val="00BB2C46"/>
    <w:rsid w:val="00BC5514"/>
    <w:rsid w:val="00BE0CA7"/>
    <w:rsid w:val="00C16E2C"/>
    <w:rsid w:val="00C2675E"/>
    <w:rsid w:val="00C27B07"/>
    <w:rsid w:val="00C4556B"/>
    <w:rsid w:val="00C604F6"/>
    <w:rsid w:val="00C62FFA"/>
    <w:rsid w:val="00C72F72"/>
    <w:rsid w:val="00C810F9"/>
    <w:rsid w:val="00C81165"/>
    <w:rsid w:val="00C94FE2"/>
    <w:rsid w:val="00CB5563"/>
    <w:rsid w:val="00CD7916"/>
    <w:rsid w:val="00CF4EE2"/>
    <w:rsid w:val="00D30AAC"/>
    <w:rsid w:val="00D46F4F"/>
    <w:rsid w:val="00D57492"/>
    <w:rsid w:val="00D9769D"/>
    <w:rsid w:val="00DE452B"/>
    <w:rsid w:val="00E0013D"/>
    <w:rsid w:val="00E03B85"/>
    <w:rsid w:val="00E21265"/>
    <w:rsid w:val="00E30963"/>
    <w:rsid w:val="00E42931"/>
    <w:rsid w:val="00E55983"/>
    <w:rsid w:val="00E576DA"/>
    <w:rsid w:val="00E74F6B"/>
    <w:rsid w:val="00E86630"/>
    <w:rsid w:val="00E9639A"/>
    <w:rsid w:val="00EA6DCD"/>
    <w:rsid w:val="00EB1210"/>
    <w:rsid w:val="00EB17F2"/>
    <w:rsid w:val="00EE2276"/>
    <w:rsid w:val="00EE3FE9"/>
    <w:rsid w:val="00EE5505"/>
    <w:rsid w:val="00F22FD1"/>
    <w:rsid w:val="00F467D6"/>
    <w:rsid w:val="00F52AC0"/>
    <w:rsid w:val="00FB58E3"/>
    <w:rsid w:val="00FD47CB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B0B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2E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Normalcentr">
    <w:name w:val="Block Text"/>
    <w:basedOn w:val="Normal"/>
    <w:uiPriority w:val="99"/>
    <w:rsid w:val="004E1FC3"/>
    <w:pPr>
      <w:widowControl w:val="0"/>
      <w:tabs>
        <w:tab w:val="left" w:pos="-720"/>
      </w:tabs>
      <w:suppressAutoHyphens/>
      <w:spacing w:before="0" w:line="240" w:lineRule="auto"/>
      <w:ind w:left="1132" w:right="-567" w:firstLine="0"/>
    </w:pPr>
    <w:rPr>
      <w:rFonts w:ascii="Letter Gothic" w:eastAsia="Times New Roman" w:hAnsi="Letter Gothic" w:cs="Letter Gothic"/>
      <w:sz w:val="18"/>
      <w:szCs w:val="18"/>
    </w:rPr>
  </w:style>
  <w:style w:type="paragraph" w:styleId="Paragraphedeliste">
    <w:name w:val="List Paragraph"/>
    <w:basedOn w:val="Normal"/>
    <w:uiPriority w:val="72"/>
    <w:rsid w:val="004E1FC3"/>
    <w:pPr>
      <w:widowControl w:val="0"/>
      <w:spacing w:before="0" w:line="240" w:lineRule="auto"/>
      <w:ind w:left="720" w:firstLine="0"/>
      <w:contextualSpacing/>
      <w:jc w:val="left"/>
    </w:pPr>
    <w:rPr>
      <w:rFonts w:ascii="Courier" w:eastAsia="Times New Roman" w:hAnsi="Courier" w:cs="Courier"/>
      <w:sz w:val="24"/>
      <w:szCs w:val="24"/>
    </w:rPr>
  </w:style>
  <w:style w:type="table" w:customStyle="1" w:styleId="TableauGrille1Clair1">
    <w:name w:val="Tableau Grille 1 Clair1"/>
    <w:basedOn w:val="TableauNormal"/>
    <w:next w:val="TableauGrille1Clair"/>
    <w:uiPriority w:val="46"/>
    <w:rsid w:val="00E30963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">
    <w:name w:val="Grid Table 1 Light"/>
    <w:basedOn w:val="TableauNormal"/>
    <w:uiPriority w:val="46"/>
    <w:rsid w:val="00E3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671478"/>
    <w:pPr>
      <w:spacing w:before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71478"/>
    <w:rPr>
      <w:rFonts w:ascii="Times New Roman" w:hAnsi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71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A7FD0-EEF2-4CE8-971C-F2708C92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Nadine Martin</dc:creator>
  <cp:lastModifiedBy>Lamzo</cp:lastModifiedBy>
  <cp:revision>2</cp:revision>
  <cp:lastPrinted>2015-02-17T19:25:00Z</cp:lastPrinted>
  <dcterms:created xsi:type="dcterms:W3CDTF">2016-10-11T05:50:00Z</dcterms:created>
  <dcterms:modified xsi:type="dcterms:W3CDTF">2016-10-11T05:50:00Z</dcterms:modified>
</cp:coreProperties>
</file>